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8A662F" w14:textId="77777777" w:rsidR="007C43B5" w:rsidRDefault="007C43B5" w:rsidP="007C43B5">
      <w:r>
        <w:rPr>
          <w:noProof/>
        </w:rPr>
        <w:drawing>
          <wp:anchor distT="0" distB="0" distL="114300" distR="114300" simplePos="0" relativeHeight="251659264" behindDoc="1" locked="0" layoutInCell="1" allowOverlap="1" wp14:anchorId="661DE128" wp14:editId="2353A7A8">
            <wp:simplePos x="0" y="0"/>
            <wp:positionH relativeFrom="column">
              <wp:posOffset>-35164</wp:posOffset>
            </wp:positionH>
            <wp:positionV relativeFrom="paragraph">
              <wp:posOffset>-557530</wp:posOffset>
            </wp:positionV>
            <wp:extent cx="3749040" cy="925830"/>
            <wp:effectExtent l="0" t="0" r="3810" b="7620"/>
            <wp:wrapNone/>
            <wp:docPr id="1" name="Picture 1" descr="http://www.wmur.com/image/view/-/31051212/highRes/1/-/maxh/480/maxw/640/-/wh6occ/-/Eversource-energy-rgb-color-logo-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wmur.com/image/view/-/31051212/highRes/1/-/maxh/480/maxw/640/-/wh6occ/-/Eversource-energy-rgb-color-logo-jpg.jpg"/>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3749040" cy="9258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7F025A" w14:textId="77777777" w:rsidR="007C43B5" w:rsidRDefault="007C43B5" w:rsidP="007C43B5">
      <w:pPr>
        <w:spacing w:after="0" w:line="240" w:lineRule="auto"/>
        <w:rPr>
          <w:rFonts w:ascii="Arial" w:hAnsi="Arial" w:cs="Arial"/>
          <w:b/>
          <w:sz w:val="24"/>
          <w:szCs w:val="24"/>
        </w:rPr>
      </w:pPr>
    </w:p>
    <w:p w14:paraId="2389F20A" w14:textId="65AB4D38" w:rsidR="007C43B5" w:rsidRPr="00110C2B" w:rsidRDefault="007C43B5" w:rsidP="007C43B5">
      <w:pPr>
        <w:spacing w:after="0" w:line="240" w:lineRule="auto"/>
        <w:rPr>
          <w:rFonts w:ascii="Arial" w:hAnsi="Arial" w:cs="Arial"/>
          <w:b/>
        </w:rPr>
      </w:pPr>
      <w:r w:rsidRPr="00110C2B">
        <w:rPr>
          <w:rFonts w:ascii="Arial" w:hAnsi="Arial" w:cs="Arial"/>
          <w:b/>
        </w:rPr>
        <w:t xml:space="preserve">Title: </w:t>
      </w:r>
      <w:r w:rsidRPr="00110C2B">
        <w:rPr>
          <w:rFonts w:ascii="Arial" w:hAnsi="Arial" w:cs="Arial"/>
        </w:rPr>
        <w:t xml:space="preserve"> </w:t>
      </w:r>
      <w:r w:rsidR="00961EC5">
        <w:rPr>
          <w:rFonts w:ascii="Arial" w:hAnsi="Arial" w:cs="Arial"/>
        </w:rPr>
        <w:t xml:space="preserve">Project Engineer, </w:t>
      </w:r>
      <w:r w:rsidR="004A7C34">
        <w:rPr>
          <w:rFonts w:ascii="Arial" w:hAnsi="Arial" w:cs="Arial"/>
        </w:rPr>
        <w:t>Gas Engineering</w:t>
      </w:r>
    </w:p>
    <w:p w14:paraId="7E173E13" w14:textId="0A5F3D92" w:rsidR="007C43B5" w:rsidRPr="00110C2B" w:rsidRDefault="007C43B5" w:rsidP="007C43B5">
      <w:pPr>
        <w:spacing w:after="0" w:line="240" w:lineRule="auto"/>
        <w:rPr>
          <w:rFonts w:ascii="Arial" w:hAnsi="Arial" w:cs="Arial"/>
          <w:b/>
        </w:rPr>
      </w:pPr>
      <w:r w:rsidRPr="00110C2B">
        <w:rPr>
          <w:rFonts w:ascii="Arial" w:hAnsi="Arial" w:cs="Arial"/>
          <w:b/>
        </w:rPr>
        <w:t xml:space="preserve">Location: </w:t>
      </w:r>
      <w:r w:rsidR="00961EC5">
        <w:rPr>
          <w:rFonts w:ascii="Arial" w:hAnsi="Arial" w:cs="Arial"/>
        </w:rPr>
        <w:t>Southborough, MA</w:t>
      </w:r>
    </w:p>
    <w:p w14:paraId="5CB55F71" w14:textId="77777777" w:rsidR="007C43B5" w:rsidRDefault="007C43B5" w:rsidP="007C43B5">
      <w:pPr>
        <w:rPr>
          <w:rFonts w:ascii="Arial" w:eastAsia="Times New Roman" w:hAnsi="Arial" w:cs="Arial"/>
          <w:b/>
          <w:bCs/>
          <w:sz w:val="24"/>
          <w:szCs w:val="24"/>
          <w:lang w:val="en"/>
        </w:rPr>
      </w:pPr>
    </w:p>
    <w:p w14:paraId="351B4FF0" w14:textId="77777777" w:rsidR="007C43B5" w:rsidRPr="007C43B5" w:rsidRDefault="007C43B5" w:rsidP="007C43B5">
      <w:pPr>
        <w:rPr>
          <w:rFonts w:ascii="Arial" w:eastAsia="Times New Roman" w:hAnsi="Arial" w:cs="Arial"/>
          <w:b/>
          <w:bCs/>
          <w:sz w:val="24"/>
          <w:szCs w:val="24"/>
          <w:lang w:val="en"/>
        </w:rPr>
      </w:pPr>
      <w:r w:rsidRPr="007C43B5">
        <w:rPr>
          <w:rFonts w:ascii="Arial" w:eastAsia="Times New Roman" w:hAnsi="Arial" w:cs="Arial"/>
          <w:b/>
          <w:bCs/>
          <w:sz w:val="24"/>
          <w:szCs w:val="24"/>
          <w:lang w:val="en"/>
        </w:rPr>
        <w:t>Job Description</w:t>
      </w:r>
      <w:r>
        <w:rPr>
          <w:rFonts w:ascii="Arial" w:eastAsia="Times New Roman" w:hAnsi="Arial" w:cs="Arial"/>
          <w:b/>
          <w:bCs/>
          <w:sz w:val="24"/>
          <w:szCs w:val="24"/>
          <w:lang w:val="en"/>
        </w:rPr>
        <w:t>:</w:t>
      </w:r>
    </w:p>
    <w:p w14:paraId="0E5F9D2D" w14:textId="5793C93D" w:rsidR="004A7C34" w:rsidRPr="004A7C34" w:rsidRDefault="004A7C34" w:rsidP="00B8215C">
      <w:pPr>
        <w:shd w:val="clear" w:color="auto" w:fill="FFFFFF"/>
        <w:spacing w:after="240" w:line="240" w:lineRule="auto"/>
        <w:rPr>
          <w:rFonts w:ascii="Arial" w:eastAsia="Times New Roman" w:hAnsi="Arial" w:cs="Arial"/>
          <w:sz w:val="20"/>
          <w:szCs w:val="20"/>
        </w:rPr>
      </w:pPr>
      <w:r w:rsidRPr="004A7C34">
        <w:rPr>
          <w:rFonts w:ascii="Arial" w:hAnsi="Arial" w:cs="Arial"/>
          <w:color w:val="000000"/>
          <w:sz w:val="20"/>
          <w:szCs w:val="20"/>
          <w:shd w:val="clear" w:color="auto" w:fill="FFFFFF"/>
        </w:rPr>
        <w:t>This position performs, or assists in, major/complex projects including the design, procurement, installation and testing of systems and devices that will repair, replace, improve or increase the Gas organization’s physical assets and provide for permit requirements and regulatory compliance.</w:t>
      </w:r>
    </w:p>
    <w:p w14:paraId="569926D9" w14:textId="18C0ED3D" w:rsidR="004A7C34" w:rsidRPr="00B8215C" w:rsidRDefault="004A7C34" w:rsidP="00B8215C">
      <w:pPr>
        <w:shd w:val="clear" w:color="auto" w:fill="FFFFFF"/>
        <w:spacing w:after="240" w:line="240" w:lineRule="auto"/>
        <w:rPr>
          <w:rFonts w:ascii="Arial" w:eastAsia="Times New Roman" w:hAnsi="Arial" w:cs="Arial"/>
          <w:sz w:val="20"/>
          <w:szCs w:val="20"/>
        </w:rPr>
      </w:pPr>
      <w:r>
        <w:rPr>
          <w:rFonts w:ascii="Open Sans" w:hAnsi="Open Sans"/>
          <w:b/>
          <w:bCs/>
          <w:color w:val="000000"/>
          <w:shd w:val="clear" w:color="auto" w:fill="FFFFFF"/>
        </w:rPr>
        <w:t>Essential Functions:</w:t>
      </w:r>
    </w:p>
    <w:p w14:paraId="35F0F8CE" w14:textId="77777777" w:rsidR="004A7C34" w:rsidRPr="004A7C34" w:rsidRDefault="004A7C34" w:rsidP="004A7C34">
      <w:pPr>
        <w:numPr>
          <w:ilvl w:val="0"/>
          <w:numId w:val="3"/>
        </w:numPr>
        <w:shd w:val="clear" w:color="auto" w:fill="FFFFFF"/>
        <w:spacing w:after="0" w:line="240" w:lineRule="auto"/>
        <w:rPr>
          <w:rFonts w:ascii="Arial" w:eastAsia="Times New Roman" w:hAnsi="Arial" w:cs="Arial"/>
          <w:sz w:val="20"/>
          <w:szCs w:val="20"/>
        </w:rPr>
      </w:pPr>
      <w:r w:rsidRPr="004A7C34">
        <w:rPr>
          <w:rFonts w:ascii="Arial" w:eastAsia="Times New Roman" w:hAnsi="Arial" w:cs="Arial"/>
          <w:sz w:val="20"/>
          <w:szCs w:val="20"/>
        </w:rPr>
        <w:t>Designs systems or installations to fit the Company’s objectives, with some latitude for independent action and decision making, conforming to industry standards, guidelines and regulations of federal, state and local authorities.</w:t>
      </w:r>
    </w:p>
    <w:p w14:paraId="7885D910" w14:textId="77777777" w:rsidR="004A7C34" w:rsidRPr="004A7C34" w:rsidRDefault="004A7C34" w:rsidP="004A7C34">
      <w:pPr>
        <w:numPr>
          <w:ilvl w:val="0"/>
          <w:numId w:val="3"/>
        </w:numPr>
        <w:shd w:val="clear" w:color="auto" w:fill="FFFFFF"/>
        <w:spacing w:after="0" w:line="240" w:lineRule="auto"/>
        <w:rPr>
          <w:rFonts w:ascii="Arial" w:eastAsia="Times New Roman" w:hAnsi="Arial" w:cs="Arial"/>
          <w:sz w:val="20"/>
          <w:szCs w:val="20"/>
        </w:rPr>
      </w:pPr>
      <w:r w:rsidRPr="004A7C34">
        <w:rPr>
          <w:rFonts w:ascii="Arial" w:eastAsia="Times New Roman" w:hAnsi="Arial" w:cs="Arial"/>
          <w:sz w:val="20"/>
          <w:szCs w:val="20"/>
        </w:rPr>
        <w:t>Specifies and procures materials and equipment, coordinates in-house and contract labor to install and test new installations in a timely fashion with input from vendors, engineers and Company departments.</w:t>
      </w:r>
    </w:p>
    <w:p w14:paraId="41E54009" w14:textId="77777777" w:rsidR="004A7C34" w:rsidRPr="004A7C34" w:rsidRDefault="004A7C34" w:rsidP="004A7C34">
      <w:pPr>
        <w:numPr>
          <w:ilvl w:val="0"/>
          <w:numId w:val="3"/>
        </w:numPr>
        <w:shd w:val="clear" w:color="auto" w:fill="FFFFFF"/>
        <w:spacing w:after="0" w:line="240" w:lineRule="auto"/>
        <w:rPr>
          <w:rFonts w:ascii="Arial" w:eastAsia="Times New Roman" w:hAnsi="Arial" w:cs="Arial"/>
          <w:sz w:val="20"/>
          <w:szCs w:val="20"/>
        </w:rPr>
      </w:pPr>
      <w:r w:rsidRPr="004A7C34">
        <w:rPr>
          <w:rFonts w:ascii="Arial" w:eastAsia="Times New Roman" w:hAnsi="Arial" w:cs="Arial"/>
          <w:sz w:val="20"/>
          <w:szCs w:val="20"/>
        </w:rPr>
        <w:t>Develops and maintains procedures to ensure compliance with federal, state and local regulations and codes.</w:t>
      </w:r>
    </w:p>
    <w:p w14:paraId="12D6719D" w14:textId="77777777" w:rsidR="004A7C34" w:rsidRPr="004A7C34" w:rsidRDefault="004A7C34" w:rsidP="004A7C34">
      <w:pPr>
        <w:numPr>
          <w:ilvl w:val="0"/>
          <w:numId w:val="3"/>
        </w:numPr>
        <w:shd w:val="clear" w:color="auto" w:fill="FFFFFF"/>
        <w:spacing w:after="0" w:line="240" w:lineRule="auto"/>
        <w:rPr>
          <w:rFonts w:ascii="Arial" w:eastAsia="Times New Roman" w:hAnsi="Arial" w:cs="Arial"/>
          <w:sz w:val="20"/>
          <w:szCs w:val="20"/>
        </w:rPr>
      </w:pPr>
      <w:r w:rsidRPr="004A7C34">
        <w:rPr>
          <w:rFonts w:ascii="Arial" w:eastAsia="Times New Roman" w:hAnsi="Arial" w:cs="Arial"/>
          <w:sz w:val="20"/>
          <w:szCs w:val="20"/>
        </w:rPr>
        <w:t>Trains junior staff and reviews all their work.</w:t>
      </w:r>
    </w:p>
    <w:p w14:paraId="47D14D6E" w14:textId="77777777" w:rsidR="004A7C34" w:rsidRPr="004A7C34" w:rsidRDefault="004A7C34" w:rsidP="004A7C34">
      <w:pPr>
        <w:numPr>
          <w:ilvl w:val="0"/>
          <w:numId w:val="3"/>
        </w:numPr>
        <w:shd w:val="clear" w:color="auto" w:fill="FFFFFF"/>
        <w:spacing w:after="0" w:line="240" w:lineRule="auto"/>
        <w:rPr>
          <w:rFonts w:ascii="Arial" w:eastAsia="Times New Roman" w:hAnsi="Arial" w:cs="Arial"/>
          <w:sz w:val="20"/>
          <w:szCs w:val="20"/>
        </w:rPr>
      </w:pPr>
      <w:r w:rsidRPr="004A7C34">
        <w:rPr>
          <w:rFonts w:ascii="Arial" w:eastAsia="Times New Roman" w:hAnsi="Arial" w:cs="Arial"/>
          <w:sz w:val="20"/>
          <w:szCs w:val="20"/>
        </w:rPr>
        <w:t>Oversees the procurement of all federal, state and local permits and notifications required for each job.  Provides technical and financial support to upper management for future needs and budget allocations.</w:t>
      </w:r>
    </w:p>
    <w:p w14:paraId="4394540C" w14:textId="77777777" w:rsidR="004A7C34" w:rsidRPr="004A7C34" w:rsidRDefault="004A7C34" w:rsidP="004A7C34">
      <w:pPr>
        <w:numPr>
          <w:ilvl w:val="0"/>
          <w:numId w:val="3"/>
        </w:numPr>
        <w:shd w:val="clear" w:color="auto" w:fill="FFFFFF"/>
        <w:spacing w:after="0" w:line="240" w:lineRule="auto"/>
        <w:rPr>
          <w:rFonts w:ascii="Arial" w:eastAsia="Times New Roman" w:hAnsi="Arial" w:cs="Arial"/>
          <w:sz w:val="20"/>
          <w:szCs w:val="20"/>
        </w:rPr>
      </w:pPr>
      <w:r w:rsidRPr="004A7C34">
        <w:rPr>
          <w:rFonts w:ascii="Arial" w:eastAsia="Times New Roman" w:hAnsi="Arial" w:cs="Arial"/>
          <w:sz w:val="20"/>
          <w:szCs w:val="20"/>
        </w:rPr>
        <w:t>Supports values and commitment to NSTAR’s mission, strategy and values.  Provides direction or assistance in carrying out assignments.  Coordinates resources required to complete processes or projects.</w:t>
      </w:r>
    </w:p>
    <w:p w14:paraId="2C691718" w14:textId="77777777" w:rsidR="004A7C34" w:rsidRPr="004A7C34" w:rsidRDefault="004A7C34" w:rsidP="004A7C34">
      <w:pPr>
        <w:numPr>
          <w:ilvl w:val="0"/>
          <w:numId w:val="3"/>
        </w:numPr>
        <w:shd w:val="clear" w:color="auto" w:fill="FFFFFF"/>
        <w:spacing w:after="0" w:line="240" w:lineRule="auto"/>
        <w:rPr>
          <w:rFonts w:ascii="Arial" w:eastAsia="Times New Roman" w:hAnsi="Arial" w:cs="Arial"/>
          <w:sz w:val="20"/>
          <w:szCs w:val="20"/>
        </w:rPr>
      </w:pPr>
      <w:r w:rsidRPr="004A7C34">
        <w:rPr>
          <w:rFonts w:ascii="Arial" w:eastAsia="Times New Roman" w:hAnsi="Arial" w:cs="Arial"/>
          <w:sz w:val="20"/>
          <w:szCs w:val="20"/>
        </w:rPr>
        <w:t>Utilizes fundamental gas flow equations and hydraulic software to design or recommend changes to existing gas piping systems.</w:t>
      </w:r>
    </w:p>
    <w:p w14:paraId="56A7B92D" w14:textId="77777777" w:rsidR="004A7C34" w:rsidRPr="004A7C34" w:rsidRDefault="004A7C34" w:rsidP="004A7C34">
      <w:pPr>
        <w:numPr>
          <w:ilvl w:val="0"/>
          <w:numId w:val="3"/>
        </w:numPr>
        <w:shd w:val="clear" w:color="auto" w:fill="FFFFFF"/>
        <w:spacing w:after="0" w:line="240" w:lineRule="auto"/>
        <w:rPr>
          <w:rFonts w:ascii="Arial" w:eastAsia="Times New Roman" w:hAnsi="Arial" w:cs="Arial"/>
          <w:sz w:val="20"/>
          <w:szCs w:val="20"/>
        </w:rPr>
      </w:pPr>
      <w:r w:rsidRPr="004A7C34">
        <w:rPr>
          <w:rFonts w:ascii="Arial" w:eastAsia="Times New Roman" w:hAnsi="Arial" w:cs="Arial"/>
          <w:sz w:val="20"/>
          <w:szCs w:val="20"/>
        </w:rPr>
        <w:t>Designs gas take stations, district regulators, bridges and railroad crossings.</w:t>
      </w:r>
    </w:p>
    <w:p w14:paraId="7B77DBCB" w14:textId="77777777" w:rsidR="004A7C34" w:rsidRPr="004A7C34" w:rsidRDefault="004A7C34" w:rsidP="004A7C34">
      <w:pPr>
        <w:numPr>
          <w:ilvl w:val="0"/>
          <w:numId w:val="3"/>
        </w:numPr>
        <w:shd w:val="clear" w:color="auto" w:fill="FFFFFF"/>
        <w:spacing w:after="0" w:line="240" w:lineRule="auto"/>
        <w:rPr>
          <w:rFonts w:ascii="Arial" w:eastAsia="Times New Roman" w:hAnsi="Arial" w:cs="Arial"/>
          <w:sz w:val="20"/>
          <w:szCs w:val="20"/>
        </w:rPr>
      </w:pPr>
      <w:r w:rsidRPr="004A7C34">
        <w:rPr>
          <w:rFonts w:ascii="Arial" w:eastAsia="Times New Roman" w:hAnsi="Arial" w:cs="Arial"/>
          <w:sz w:val="20"/>
          <w:szCs w:val="20"/>
        </w:rPr>
        <w:t>Implements and monitors gas compliance programs that include corrosion control and leak surveys.</w:t>
      </w:r>
    </w:p>
    <w:p w14:paraId="660C004D" w14:textId="77777777" w:rsidR="00B8215C" w:rsidRDefault="00B8215C" w:rsidP="007C43B5">
      <w:pPr>
        <w:rPr>
          <w:rFonts w:ascii="Arial" w:eastAsia="Times New Roman" w:hAnsi="Arial" w:cs="Arial"/>
          <w:b/>
          <w:bCs/>
          <w:sz w:val="24"/>
          <w:szCs w:val="24"/>
          <w:lang w:val="en"/>
        </w:rPr>
      </w:pPr>
    </w:p>
    <w:p w14:paraId="267ED804" w14:textId="724B6BD0" w:rsidR="007C43B5" w:rsidRPr="007C43B5" w:rsidRDefault="00961EC5" w:rsidP="007C43B5">
      <w:pPr>
        <w:rPr>
          <w:rFonts w:ascii="Arial" w:eastAsia="Times New Roman" w:hAnsi="Arial" w:cs="Arial"/>
          <w:b/>
          <w:bCs/>
          <w:sz w:val="24"/>
          <w:szCs w:val="24"/>
          <w:lang w:val="en"/>
        </w:rPr>
      </w:pPr>
      <w:r>
        <w:rPr>
          <w:rFonts w:ascii="Arial" w:eastAsia="Times New Roman" w:hAnsi="Arial" w:cs="Arial"/>
          <w:b/>
          <w:bCs/>
          <w:sz w:val="24"/>
          <w:szCs w:val="24"/>
          <w:lang w:val="en"/>
        </w:rPr>
        <w:t>Requirements</w:t>
      </w:r>
      <w:r w:rsidR="007C43B5" w:rsidRPr="007C43B5">
        <w:rPr>
          <w:rFonts w:ascii="Arial" w:eastAsia="Times New Roman" w:hAnsi="Arial" w:cs="Arial"/>
          <w:b/>
          <w:bCs/>
          <w:sz w:val="24"/>
          <w:szCs w:val="24"/>
          <w:lang w:val="en"/>
        </w:rPr>
        <w:t>:</w:t>
      </w:r>
      <w:bookmarkStart w:id="0" w:name="_GoBack"/>
      <w:bookmarkEnd w:id="0"/>
    </w:p>
    <w:p w14:paraId="544CB86C" w14:textId="77777777" w:rsidR="00961EC5" w:rsidRPr="00961EC5" w:rsidRDefault="00961EC5" w:rsidP="00961EC5">
      <w:pPr>
        <w:shd w:val="clear" w:color="auto" w:fill="FFFFFF"/>
        <w:spacing w:after="240" w:line="240" w:lineRule="auto"/>
        <w:rPr>
          <w:rFonts w:ascii="Arial" w:eastAsia="Times New Roman" w:hAnsi="Arial" w:cs="Arial"/>
          <w:sz w:val="20"/>
          <w:szCs w:val="20"/>
        </w:rPr>
      </w:pPr>
      <w:r w:rsidRPr="00961EC5">
        <w:rPr>
          <w:rFonts w:ascii="Arial" w:eastAsia="Times New Roman" w:hAnsi="Arial" w:cs="Arial"/>
          <w:sz w:val="20"/>
          <w:szCs w:val="20"/>
        </w:rPr>
        <w:t xml:space="preserve">Requires a Bachelor of Science Degree in Mechanical Engineering or related discipline.   Minimum of five (5) years in engineering.  Requires theoretical and conceptual knowledge of discipline to develop and evaluate a process, procedure or regulatory requirements in the gas distribution business.  Also requires an understanding of Company structure and business practices to implement procedures.   Work includes calculating, comparing, editing, evaluating, interpreting, organizing, consulting, analyzing, planning, designing, documenting, specifying, coordinating, implementing, presenting, </w:t>
      </w:r>
      <w:proofErr w:type="spellStart"/>
      <w:proofErr w:type="gramStart"/>
      <w:r w:rsidRPr="00961EC5">
        <w:rPr>
          <w:rFonts w:ascii="Arial" w:eastAsia="Times New Roman" w:hAnsi="Arial" w:cs="Arial"/>
          <w:sz w:val="20"/>
          <w:szCs w:val="20"/>
        </w:rPr>
        <w:t>etc.This</w:t>
      </w:r>
      <w:proofErr w:type="spellEnd"/>
      <w:proofErr w:type="gramEnd"/>
      <w:r w:rsidRPr="00961EC5">
        <w:rPr>
          <w:rFonts w:ascii="Arial" w:eastAsia="Times New Roman" w:hAnsi="Arial" w:cs="Arial"/>
          <w:sz w:val="20"/>
          <w:szCs w:val="20"/>
        </w:rPr>
        <w:t xml:space="preserve"> role works in an environment that often requires the performance of multiple simultaneous activities, where deadlines need to be met and work is performed under pressure while involving significant business commitments and results.</w:t>
      </w:r>
    </w:p>
    <w:p w14:paraId="327C0A63" w14:textId="71BB2A14" w:rsidR="00961EC5" w:rsidRPr="00961EC5" w:rsidRDefault="00961EC5" w:rsidP="00961EC5">
      <w:pPr>
        <w:shd w:val="clear" w:color="auto" w:fill="FFFFFF"/>
        <w:spacing w:after="240" w:line="240" w:lineRule="auto"/>
        <w:rPr>
          <w:rFonts w:ascii="Arial" w:eastAsia="Times New Roman" w:hAnsi="Arial" w:cs="Arial"/>
          <w:sz w:val="20"/>
          <w:szCs w:val="20"/>
        </w:rPr>
      </w:pPr>
      <w:r w:rsidRPr="00961EC5">
        <w:rPr>
          <w:rFonts w:ascii="Arial" w:eastAsia="Times New Roman" w:hAnsi="Arial" w:cs="Arial"/>
          <w:sz w:val="20"/>
          <w:szCs w:val="20"/>
        </w:rPr>
        <w:t>This is a Safety Sensitive position and subject to random drug testing.</w:t>
      </w:r>
    </w:p>
    <w:p w14:paraId="72CD3BAB" w14:textId="76799CAA" w:rsidR="00D4596A" w:rsidRPr="007F26DD" w:rsidRDefault="007C43B5" w:rsidP="007C43B5">
      <w:pPr>
        <w:rPr>
          <w:rFonts w:ascii="Arial" w:eastAsia="Times New Roman" w:hAnsi="Arial" w:cs="Arial"/>
          <w:b/>
          <w:bCs/>
          <w:sz w:val="24"/>
          <w:szCs w:val="24"/>
          <w:lang w:val="en"/>
        </w:rPr>
      </w:pPr>
      <w:r w:rsidRPr="007F26DD">
        <w:rPr>
          <w:rFonts w:ascii="Arial" w:eastAsia="Times New Roman" w:hAnsi="Arial" w:cs="Arial"/>
          <w:b/>
          <w:bCs/>
          <w:sz w:val="24"/>
          <w:szCs w:val="24"/>
          <w:lang w:val="en"/>
        </w:rPr>
        <w:t>Please submit a resume with your online application.</w:t>
      </w:r>
    </w:p>
    <w:p w14:paraId="24218DD4" w14:textId="1A08EBE7" w:rsidR="007C43B5" w:rsidRPr="003D3ACC" w:rsidRDefault="007C43B5" w:rsidP="007C43B5">
      <w:pPr>
        <w:rPr>
          <w:rFonts w:ascii="Arial" w:eastAsia="Times New Roman" w:hAnsi="Arial" w:cs="Arial"/>
          <w:b/>
          <w:bCs/>
          <w:sz w:val="24"/>
          <w:szCs w:val="24"/>
          <w:lang w:val="en"/>
        </w:rPr>
      </w:pPr>
      <w:r w:rsidRPr="007F26DD">
        <w:rPr>
          <w:rFonts w:ascii="Arial" w:eastAsia="Times New Roman" w:hAnsi="Arial" w:cs="Arial"/>
          <w:bCs/>
          <w:sz w:val="24"/>
          <w:szCs w:val="24"/>
          <w:lang w:val="en"/>
        </w:rPr>
        <w:t xml:space="preserve">Please apply </w:t>
      </w:r>
      <w:hyperlink r:id="rId7" w:history="1">
        <w:r w:rsidR="00961EC5" w:rsidRPr="00961EC5">
          <w:rPr>
            <w:rStyle w:val="Hyperlink"/>
            <w:rFonts w:ascii="Arial" w:eastAsia="Times New Roman" w:hAnsi="Arial" w:cs="Arial"/>
            <w:bCs/>
            <w:sz w:val="24"/>
            <w:szCs w:val="24"/>
            <w:lang w:val="en"/>
          </w:rPr>
          <w:t>Here</w:t>
        </w:r>
      </w:hyperlink>
    </w:p>
    <w:sectPr w:rsidR="007C43B5" w:rsidRPr="003D3A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Open Sans">
    <w:altName w:val="Segoe UI"/>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206BE"/>
    <w:multiLevelType w:val="hybridMultilevel"/>
    <w:tmpl w:val="D5C23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154DE1"/>
    <w:multiLevelType w:val="multilevel"/>
    <w:tmpl w:val="C9741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6C409E6"/>
    <w:multiLevelType w:val="multilevel"/>
    <w:tmpl w:val="CE6A4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43B5"/>
    <w:rsid w:val="003D3ACC"/>
    <w:rsid w:val="004A7C34"/>
    <w:rsid w:val="0078267B"/>
    <w:rsid w:val="007C43B5"/>
    <w:rsid w:val="007F26DD"/>
    <w:rsid w:val="00961EC5"/>
    <w:rsid w:val="00B01142"/>
    <w:rsid w:val="00B8215C"/>
    <w:rsid w:val="00CC7876"/>
    <w:rsid w:val="00D459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9E4C9"/>
  <w15:chartTrackingRefBased/>
  <w15:docId w15:val="{E078D0EB-E60F-4E3D-8F10-C96B9935A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43B5"/>
    <w:pPr>
      <w:ind w:left="720"/>
      <w:contextualSpacing/>
    </w:pPr>
  </w:style>
  <w:style w:type="character" w:styleId="Hyperlink">
    <w:name w:val="Hyperlink"/>
    <w:basedOn w:val="DefaultParagraphFont"/>
    <w:uiPriority w:val="99"/>
    <w:unhideWhenUsed/>
    <w:rsid w:val="007C43B5"/>
    <w:rPr>
      <w:color w:val="0563C1" w:themeColor="hyperlink"/>
      <w:u w:val="single"/>
    </w:rPr>
  </w:style>
  <w:style w:type="character" w:styleId="Mention">
    <w:name w:val="Mention"/>
    <w:basedOn w:val="DefaultParagraphFont"/>
    <w:uiPriority w:val="99"/>
    <w:semiHidden/>
    <w:unhideWhenUsed/>
    <w:rsid w:val="007C43B5"/>
    <w:rPr>
      <w:color w:val="2B579A"/>
      <w:shd w:val="clear" w:color="auto" w:fill="E6E6E6"/>
    </w:rPr>
  </w:style>
  <w:style w:type="paragraph" w:customStyle="1" w:styleId="CalendarText">
    <w:name w:val="Calendar Text"/>
    <w:basedOn w:val="Normal"/>
    <w:qFormat/>
    <w:rsid w:val="00CC7876"/>
    <w:pPr>
      <w:spacing w:before="40" w:after="40" w:line="240" w:lineRule="auto"/>
    </w:pPr>
    <w:rPr>
      <w:color w:val="0D0D0D" w:themeColor="text1" w:themeTint="F2"/>
      <w:kern w:val="16"/>
      <w:sz w:val="18"/>
      <w14:ligatures w14:val="standardContextual"/>
      <w14:cntxtAlts/>
    </w:rPr>
  </w:style>
  <w:style w:type="paragraph" w:styleId="NormalWeb">
    <w:name w:val="Normal (Web)"/>
    <w:basedOn w:val="Normal"/>
    <w:uiPriority w:val="99"/>
    <w:unhideWhenUsed/>
    <w:rsid w:val="00B8215C"/>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B8215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437390">
      <w:bodyDiv w:val="1"/>
      <w:marLeft w:val="0"/>
      <w:marRight w:val="0"/>
      <w:marTop w:val="0"/>
      <w:marBottom w:val="0"/>
      <w:divBdr>
        <w:top w:val="none" w:sz="0" w:space="0" w:color="auto"/>
        <w:left w:val="none" w:sz="0" w:space="0" w:color="auto"/>
        <w:bottom w:val="none" w:sz="0" w:space="0" w:color="auto"/>
        <w:right w:val="none" w:sz="0" w:space="0" w:color="auto"/>
      </w:divBdr>
    </w:div>
    <w:div w:id="322055155">
      <w:bodyDiv w:val="1"/>
      <w:marLeft w:val="0"/>
      <w:marRight w:val="0"/>
      <w:marTop w:val="0"/>
      <w:marBottom w:val="0"/>
      <w:divBdr>
        <w:top w:val="none" w:sz="0" w:space="0" w:color="auto"/>
        <w:left w:val="none" w:sz="0" w:space="0" w:color="auto"/>
        <w:bottom w:val="none" w:sz="0" w:space="0" w:color="auto"/>
        <w:right w:val="none" w:sz="0" w:space="0" w:color="auto"/>
      </w:divBdr>
      <w:divsChild>
        <w:div w:id="270479013">
          <w:marLeft w:val="0"/>
          <w:marRight w:val="0"/>
          <w:marTop w:val="0"/>
          <w:marBottom w:val="0"/>
          <w:divBdr>
            <w:top w:val="none" w:sz="0" w:space="0" w:color="auto"/>
            <w:left w:val="none" w:sz="0" w:space="0" w:color="auto"/>
            <w:bottom w:val="none" w:sz="0" w:space="0" w:color="auto"/>
            <w:right w:val="none" w:sz="0" w:space="0" w:color="auto"/>
          </w:divBdr>
          <w:divsChild>
            <w:div w:id="1130053447">
              <w:marLeft w:val="0"/>
              <w:marRight w:val="0"/>
              <w:marTop w:val="0"/>
              <w:marBottom w:val="0"/>
              <w:divBdr>
                <w:top w:val="none" w:sz="0" w:space="0" w:color="auto"/>
                <w:left w:val="none" w:sz="0" w:space="0" w:color="auto"/>
                <w:bottom w:val="none" w:sz="0" w:space="0" w:color="auto"/>
                <w:right w:val="none" w:sz="0" w:space="0" w:color="auto"/>
              </w:divBdr>
              <w:divsChild>
                <w:div w:id="113211265">
                  <w:marLeft w:val="0"/>
                  <w:marRight w:val="0"/>
                  <w:marTop w:val="0"/>
                  <w:marBottom w:val="0"/>
                  <w:divBdr>
                    <w:top w:val="none" w:sz="0" w:space="0" w:color="auto"/>
                    <w:left w:val="none" w:sz="0" w:space="0" w:color="auto"/>
                    <w:bottom w:val="none" w:sz="0" w:space="0" w:color="auto"/>
                    <w:right w:val="none" w:sz="0" w:space="0" w:color="auto"/>
                  </w:divBdr>
                  <w:divsChild>
                    <w:div w:id="2637405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352025330">
      <w:bodyDiv w:val="1"/>
      <w:marLeft w:val="0"/>
      <w:marRight w:val="0"/>
      <w:marTop w:val="0"/>
      <w:marBottom w:val="0"/>
      <w:divBdr>
        <w:top w:val="none" w:sz="0" w:space="0" w:color="auto"/>
        <w:left w:val="none" w:sz="0" w:space="0" w:color="auto"/>
        <w:bottom w:val="none" w:sz="0" w:space="0" w:color="auto"/>
        <w:right w:val="none" w:sz="0" w:space="0" w:color="auto"/>
      </w:divBdr>
    </w:div>
    <w:div w:id="1437558343">
      <w:bodyDiv w:val="1"/>
      <w:marLeft w:val="0"/>
      <w:marRight w:val="0"/>
      <w:marTop w:val="0"/>
      <w:marBottom w:val="0"/>
      <w:divBdr>
        <w:top w:val="none" w:sz="0" w:space="0" w:color="auto"/>
        <w:left w:val="none" w:sz="0" w:space="0" w:color="auto"/>
        <w:bottom w:val="none" w:sz="0" w:space="0" w:color="auto"/>
        <w:right w:val="none" w:sz="0" w:space="0" w:color="auto"/>
      </w:divBdr>
    </w:div>
    <w:div w:id="2085636777">
      <w:bodyDiv w:val="1"/>
      <w:marLeft w:val="0"/>
      <w:marRight w:val="0"/>
      <w:marTop w:val="0"/>
      <w:marBottom w:val="0"/>
      <w:divBdr>
        <w:top w:val="none" w:sz="0" w:space="0" w:color="auto"/>
        <w:left w:val="none" w:sz="0" w:space="0" w:color="auto"/>
        <w:bottom w:val="none" w:sz="0" w:space="0" w:color="auto"/>
        <w:right w:val="none" w:sz="0" w:space="0" w:color="auto"/>
      </w:divBdr>
    </w:div>
    <w:div w:id="2097091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jobs.eversource.com/job/southborough/project-engineer-gas-engineering/7774/82873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www.wmur.com/image/view/-/31051212/highRes/1/-/maxh/480/maxw/640/-/wh6occ/-/Eversource-energy-rgb-color-logo-jpg.jp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420</Words>
  <Characters>2394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Jade Dunn</dc:creator>
  <cp:keywords/>
  <dc:description/>
  <cp:lastModifiedBy>Dunn, Jade</cp:lastModifiedBy>
  <cp:revision>2</cp:revision>
  <dcterms:created xsi:type="dcterms:W3CDTF">2018-09-04T13:54:00Z</dcterms:created>
  <dcterms:modified xsi:type="dcterms:W3CDTF">2018-09-04T13:54:00Z</dcterms:modified>
</cp:coreProperties>
</file>